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04F" w:rsidRDefault="00541909" w:rsidP="00541909">
      <w:pPr>
        <w:jc w:val="center"/>
        <w:rPr>
          <w:b/>
          <w:sz w:val="24"/>
        </w:rPr>
      </w:pPr>
      <w:r w:rsidRPr="00541909">
        <w:rPr>
          <w:b/>
          <w:i/>
          <w:sz w:val="24"/>
        </w:rPr>
        <w:t>Anthem</w:t>
      </w:r>
      <w:r w:rsidRPr="00541909">
        <w:rPr>
          <w:b/>
          <w:sz w:val="24"/>
        </w:rPr>
        <w:t xml:space="preserve"> Prediction Paragraph (following chapter 1)</w:t>
      </w:r>
    </w:p>
    <w:p w:rsidR="00541909" w:rsidRDefault="00541909" w:rsidP="00541909">
      <w:pPr>
        <w:autoSpaceDE w:val="0"/>
        <w:autoSpaceDN w:val="0"/>
        <w:adjustRightInd w:val="0"/>
        <w:spacing w:after="30" w:line="360" w:lineRule="auto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Directions:  Based on what you have read in chapter 1 of Anthem, what do you believe will happen in the following chapter(s)</w:t>
      </w:r>
      <w:proofErr w:type="gramStart"/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.</w:t>
      </w:r>
      <w:proofErr w:type="gramEnd"/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Be specific and support your reasoning with evidence ONLY from chapter 1. The topic sentence is the only sentence that MUST be ONE sentence; all other parts can be more. </w:t>
      </w:r>
    </w:p>
    <w:p w:rsidR="00541909" w:rsidRDefault="00541909" w:rsidP="00541909">
      <w:pPr>
        <w:autoSpaceDE w:val="0"/>
        <w:autoSpaceDN w:val="0"/>
        <w:adjustRightInd w:val="0"/>
        <w:spacing w:after="30" w:line="360" w:lineRule="auto"/>
        <w:rPr>
          <w:rFonts w:ascii="Arial Narrow" w:hAnsi="Arial Narrow" w:cs="Arial Narrow"/>
          <w:b/>
          <w:bCs/>
          <w:color w:val="000000"/>
          <w:sz w:val="24"/>
          <w:szCs w:val="24"/>
        </w:rPr>
      </w:pPr>
    </w:p>
    <w:p w:rsidR="00541909" w:rsidRDefault="00541909" w:rsidP="00541909">
      <w:pPr>
        <w:autoSpaceDE w:val="0"/>
        <w:autoSpaceDN w:val="0"/>
        <w:adjustRightInd w:val="0"/>
        <w:spacing w:after="30" w:line="360" w:lineRule="auto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Body Paragraph (8-11 sentences) </w:t>
      </w:r>
    </w:p>
    <w:p w:rsidR="00541909" w:rsidRDefault="00541909" w:rsidP="00541909">
      <w:pPr>
        <w:autoSpaceDE w:val="0"/>
        <w:autoSpaceDN w:val="0"/>
        <w:adjustRightInd w:val="0"/>
        <w:spacing w:after="30" w:line="360" w:lineRule="auto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Debatable topic sentence: </w:t>
      </w:r>
    </w:p>
    <w:p w:rsidR="00541909" w:rsidRDefault="00541909" w:rsidP="00541909">
      <w:pPr>
        <w:autoSpaceDE w:val="0"/>
        <w:autoSpaceDN w:val="0"/>
        <w:adjustRightInd w:val="0"/>
        <w:spacing w:after="30" w:line="360" w:lineRule="auto"/>
        <w:rPr>
          <w:rFonts w:ascii="System" w:hAnsi="System" w:cs="System"/>
          <w:b/>
          <w:bCs/>
          <w:sz w:val="20"/>
          <w:szCs w:val="20"/>
        </w:rPr>
      </w:pPr>
    </w:p>
    <w:p w:rsidR="00541909" w:rsidRDefault="00541909" w:rsidP="00541909">
      <w:pPr>
        <w:autoSpaceDE w:val="0"/>
        <w:autoSpaceDN w:val="0"/>
        <w:adjustRightInd w:val="0"/>
        <w:spacing w:after="30" w:line="360" w:lineRule="auto"/>
        <w:rPr>
          <w:rFonts w:ascii="System" w:hAnsi="System" w:cs="System"/>
          <w:b/>
          <w:bCs/>
          <w:sz w:val="20"/>
          <w:szCs w:val="20"/>
        </w:rPr>
      </w:pPr>
    </w:p>
    <w:p w:rsidR="00541909" w:rsidRDefault="00541909" w:rsidP="0054190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541909" w:rsidRDefault="00541909" w:rsidP="00541909">
      <w:pPr>
        <w:autoSpaceDE w:val="0"/>
        <w:autoSpaceDN w:val="0"/>
        <w:adjustRightInd w:val="0"/>
        <w:spacing w:after="30" w:line="360" w:lineRule="auto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Evidence #1-Embedded </w:t>
      </w:r>
      <w:proofErr w:type="gramStart"/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Quote</w:t>
      </w:r>
      <w:proofErr w:type="gramEnd"/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(with author and page number): </w:t>
      </w:r>
    </w:p>
    <w:p w:rsidR="00541909" w:rsidRDefault="00541909" w:rsidP="00541909">
      <w:pPr>
        <w:autoSpaceDE w:val="0"/>
        <w:autoSpaceDN w:val="0"/>
        <w:adjustRightInd w:val="0"/>
        <w:spacing w:after="30" w:line="360" w:lineRule="auto"/>
        <w:rPr>
          <w:rFonts w:ascii="System" w:hAnsi="System" w:cs="System"/>
          <w:b/>
          <w:bCs/>
          <w:sz w:val="20"/>
          <w:szCs w:val="20"/>
        </w:rPr>
      </w:pPr>
    </w:p>
    <w:p w:rsidR="00541909" w:rsidRDefault="00541909" w:rsidP="00541909">
      <w:pPr>
        <w:autoSpaceDE w:val="0"/>
        <w:autoSpaceDN w:val="0"/>
        <w:adjustRightInd w:val="0"/>
        <w:spacing w:after="30" w:line="360" w:lineRule="auto"/>
        <w:rPr>
          <w:rFonts w:ascii="System" w:hAnsi="System" w:cs="System"/>
          <w:b/>
          <w:bCs/>
          <w:sz w:val="20"/>
          <w:szCs w:val="20"/>
        </w:rPr>
      </w:pPr>
    </w:p>
    <w:p w:rsidR="00541909" w:rsidRDefault="00541909" w:rsidP="00541909">
      <w:pPr>
        <w:autoSpaceDE w:val="0"/>
        <w:autoSpaceDN w:val="0"/>
        <w:adjustRightInd w:val="0"/>
        <w:spacing w:after="30" w:line="360" w:lineRule="auto"/>
        <w:rPr>
          <w:rFonts w:ascii="System" w:hAnsi="System" w:cs="System"/>
          <w:b/>
          <w:bCs/>
          <w:sz w:val="20"/>
          <w:szCs w:val="20"/>
        </w:rPr>
      </w:pPr>
    </w:p>
    <w:p w:rsidR="00541909" w:rsidRDefault="00541909" w:rsidP="0054190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541909" w:rsidRDefault="00541909" w:rsidP="00541909">
      <w:pPr>
        <w:autoSpaceDE w:val="0"/>
        <w:autoSpaceDN w:val="0"/>
        <w:adjustRightInd w:val="0"/>
        <w:spacing w:after="30" w:line="360" w:lineRule="auto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Analysis (explanation as to how the evidence supports the claim):</w:t>
      </w:r>
    </w:p>
    <w:p w:rsidR="00541909" w:rsidRDefault="00541909" w:rsidP="00541909">
      <w:pPr>
        <w:autoSpaceDE w:val="0"/>
        <w:autoSpaceDN w:val="0"/>
        <w:adjustRightInd w:val="0"/>
        <w:spacing w:after="30" w:line="360" w:lineRule="auto"/>
        <w:rPr>
          <w:rFonts w:ascii="System" w:hAnsi="System" w:cs="System"/>
          <w:b/>
          <w:bCs/>
          <w:sz w:val="20"/>
          <w:szCs w:val="20"/>
        </w:rPr>
      </w:pPr>
    </w:p>
    <w:p w:rsidR="00541909" w:rsidRDefault="00541909" w:rsidP="00541909">
      <w:pPr>
        <w:autoSpaceDE w:val="0"/>
        <w:autoSpaceDN w:val="0"/>
        <w:adjustRightInd w:val="0"/>
        <w:spacing w:after="30" w:line="360" w:lineRule="auto"/>
        <w:rPr>
          <w:rFonts w:ascii="System" w:hAnsi="System" w:cs="System"/>
          <w:b/>
          <w:bCs/>
          <w:sz w:val="20"/>
          <w:szCs w:val="20"/>
        </w:rPr>
      </w:pPr>
    </w:p>
    <w:p w:rsidR="00541909" w:rsidRDefault="00541909" w:rsidP="00541909">
      <w:pPr>
        <w:autoSpaceDE w:val="0"/>
        <w:autoSpaceDN w:val="0"/>
        <w:adjustRightInd w:val="0"/>
        <w:spacing w:after="30" w:line="360" w:lineRule="auto"/>
        <w:rPr>
          <w:rFonts w:ascii="System" w:hAnsi="System" w:cs="System"/>
          <w:b/>
          <w:bCs/>
          <w:sz w:val="20"/>
          <w:szCs w:val="20"/>
        </w:rPr>
      </w:pPr>
    </w:p>
    <w:p w:rsidR="00541909" w:rsidRDefault="00541909" w:rsidP="00541909">
      <w:pPr>
        <w:autoSpaceDE w:val="0"/>
        <w:autoSpaceDN w:val="0"/>
        <w:adjustRightInd w:val="0"/>
        <w:spacing w:after="30" w:line="360" w:lineRule="auto"/>
        <w:rPr>
          <w:rFonts w:ascii="System" w:hAnsi="System" w:cs="System"/>
          <w:b/>
          <w:bCs/>
          <w:sz w:val="20"/>
          <w:szCs w:val="20"/>
        </w:rPr>
      </w:pPr>
    </w:p>
    <w:p w:rsidR="00541909" w:rsidRDefault="00541909" w:rsidP="0054190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541909" w:rsidRDefault="00541909" w:rsidP="00541909">
      <w:pPr>
        <w:autoSpaceDE w:val="0"/>
        <w:autoSpaceDN w:val="0"/>
        <w:adjustRightInd w:val="0"/>
        <w:spacing w:after="30" w:line="360" w:lineRule="auto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Transitional Sentence (hint: close up last point/intro next point):</w:t>
      </w:r>
    </w:p>
    <w:p w:rsidR="00541909" w:rsidRDefault="00541909" w:rsidP="00541909">
      <w:pPr>
        <w:autoSpaceDE w:val="0"/>
        <w:autoSpaceDN w:val="0"/>
        <w:adjustRightInd w:val="0"/>
        <w:spacing w:after="30" w:line="360" w:lineRule="auto"/>
        <w:rPr>
          <w:rFonts w:ascii="System" w:hAnsi="System" w:cs="System"/>
          <w:b/>
          <w:bCs/>
          <w:sz w:val="20"/>
          <w:szCs w:val="20"/>
        </w:rPr>
      </w:pPr>
      <w:bookmarkStart w:id="0" w:name="_GoBack"/>
      <w:bookmarkEnd w:id="0"/>
    </w:p>
    <w:p w:rsidR="00541909" w:rsidRDefault="00541909" w:rsidP="00541909">
      <w:pPr>
        <w:autoSpaceDE w:val="0"/>
        <w:autoSpaceDN w:val="0"/>
        <w:adjustRightInd w:val="0"/>
        <w:spacing w:after="30" w:line="360" w:lineRule="auto"/>
        <w:rPr>
          <w:rFonts w:ascii="System" w:hAnsi="System" w:cs="System"/>
          <w:b/>
          <w:bCs/>
          <w:sz w:val="20"/>
          <w:szCs w:val="20"/>
        </w:rPr>
      </w:pPr>
    </w:p>
    <w:p w:rsidR="00541909" w:rsidRDefault="00541909" w:rsidP="00541909">
      <w:pPr>
        <w:autoSpaceDE w:val="0"/>
        <w:autoSpaceDN w:val="0"/>
        <w:adjustRightInd w:val="0"/>
        <w:spacing w:after="30" w:line="360" w:lineRule="auto"/>
        <w:rPr>
          <w:rFonts w:ascii="System" w:hAnsi="System" w:cs="System"/>
          <w:b/>
          <w:bCs/>
          <w:sz w:val="20"/>
          <w:szCs w:val="20"/>
        </w:rPr>
      </w:pPr>
    </w:p>
    <w:p w:rsidR="00541909" w:rsidRDefault="00541909" w:rsidP="0054190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541909" w:rsidRDefault="00541909" w:rsidP="00541909">
      <w:pPr>
        <w:autoSpaceDE w:val="0"/>
        <w:autoSpaceDN w:val="0"/>
        <w:adjustRightInd w:val="0"/>
        <w:spacing w:after="30" w:line="360" w:lineRule="auto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Evidence #2-Embedded </w:t>
      </w:r>
      <w:proofErr w:type="gramStart"/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Quote</w:t>
      </w:r>
      <w:proofErr w:type="gramEnd"/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(with author and page number): </w:t>
      </w:r>
    </w:p>
    <w:p w:rsidR="00541909" w:rsidRDefault="00541909" w:rsidP="00541909">
      <w:pPr>
        <w:autoSpaceDE w:val="0"/>
        <w:autoSpaceDN w:val="0"/>
        <w:adjustRightInd w:val="0"/>
        <w:spacing w:after="30" w:line="360" w:lineRule="auto"/>
        <w:rPr>
          <w:rFonts w:ascii="System" w:hAnsi="System" w:cs="System"/>
          <w:b/>
          <w:bCs/>
          <w:sz w:val="20"/>
          <w:szCs w:val="20"/>
        </w:rPr>
      </w:pPr>
    </w:p>
    <w:p w:rsidR="00541909" w:rsidRDefault="00541909" w:rsidP="00541909">
      <w:pPr>
        <w:autoSpaceDE w:val="0"/>
        <w:autoSpaceDN w:val="0"/>
        <w:adjustRightInd w:val="0"/>
        <w:spacing w:after="30" w:line="360" w:lineRule="auto"/>
        <w:rPr>
          <w:rFonts w:ascii="System" w:hAnsi="System" w:cs="System"/>
          <w:b/>
          <w:bCs/>
          <w:sz w:val="20"/>
          <w:szCs w:val="20"/>
        </w:rPr>
      </w:pPr>
    </w:p>
    <w:p w:rsidR="00541909" w:rsidRDefault="00541909" w:rsidP="00541909">
      <w:pPr>
        <w:autoSpaceDE w:val="0"/>
        <w:autoSpaceDN w:val="0"/>
        <w:adjustRightInd w:val="0"/>
        <w:spacing w:after="30" w:line="360" w:lineRule="auto"/>
        <w:rPr>
          <w:rFonts w:ascii="System" w:hAnsi="System" w:cs="System"/>
          <w:b/>
          <w:bCs/>
          <w:sz w:val="20"/>
          <w:szCs w:val="20"/>
        </w:rPr>
      </w:pPr>
    </w:p>
    <w:p w:rsidR="00541909" w:rsidRDefault="00541909" w:rsidP="0054190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541909" w:rsidRDefault="00541909" w:rsidP="00541909">
      <w:pPr>
        <w:autoSpaceDE w:val="0"/>
        <w:autoSpaceDN w:val="0"/>
        <w:adjustRightInd w:val="0"/>
        <w:spacing w:after="20" w:line="240" w:lineRule="auto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Analysis (explanation as to how the evidence supports the claim):</w:t>
      </w:r>
    </w:p>
    <w:p w:rsidR="00541909" w:rsidRDefault="00541909" w:rsidP="00541909">
      <w:pPr>
        <w:autoSpaceDE w:val="0"/>
        <w:autoSpaceDN w:val="0"/>
        <w:adjustRightInd w:val="0"/>
        <w:spacing w:after="2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541909" w:rsidRDefault="00541909" w:rsidP="00541909">
      <w:pPr>
        <w:autoSpaceDE w:val="0"/>
        <w:autoSpaceDN w:val="0"/>
        <w:adjustRightInd w:val="0"/>
        <w:spacing w:after="2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541909" w:rsidRDefault="00541909" w:rsidP="00541909">
      <w:pPr>
        <w:autoSpaceDE w:val="0"/>
        <w:autoSpaceDN w:val="0"/>
        <w:adjustRightInd w:val="0"/>
        <w:spacing w:after="2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541909" w:rsidRDefault="00541909" w:rsidP="00541909">
      <w:pPr>
        <w:autoSpaceDE w:val="0"/>
        <w:autoSpaceDN w:val="0"/>
        <w:adjustRightInd w:val="0"/>
        <w:spacing w:after="2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541909" w:rsidRDefault="00541909" w:rsidP="00541909">
      <w:pPr>
        <w:autoSpaceDE w:val="0"/>
        <w:autoSpaceDN w:val="0"/>
        <w:adjustRightInd w:val="0"/>
        <w:spacing w:after="2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541909" w:rsidRDefault="00541909" w:rsidP="0054190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541909" w:rsidRDefault="00541909" w:rsidP="00541909">
      <w:pPr>
        <w:autoSpaceDE w:val="0"/>
        <w:autoSpaceDN w:val="0"/>
        <w:adjustRightInd w:val="0"/>
        <w:spacing w:after="20" w:line="240" w:lineRule="auto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Concluding Statement:</w:t>
      </w:r>
    </w:p>
    <w:p w:rsidR="00541909" w:rsidRPr="00541909" w:rsidRDefault="00541909" w:rsidP="00541909">
      <w:pPr>
        <w:rPr>
          <w:b/>
          <w:sz w:val="24"/>
        </w:rPr>
      </w:pPr>
    </w:p>
    <w:sectPr w:rsidR="00541909" w:rsidRPr="00541909" w:rsidSect="005419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09"/>
    <w:rsid w:val="00003FDC"/>
    <w:rsid w:val="000903E2"/>
    <w:rsid w:val="00131703"/>
    <w:rsid w:val="002B2F26"/>
    <w:rsid w:val="002E1DF6"/>
    <w:rsid w:val="003579F3"/>
    <w:rsid w:val="003E7A29"/>
    <w:rsid w:val="00517555"/>
    <w:rsid w:val="00541909"/>
    <w:rsid w:val="00605005"/>
    <w:rsid w:val="00676A80"/>
    <w:rsid w:val="006E3037"/>
    <w:rsid w:val="00753A89"/>
    <w:rsid w:val="0077304F"/>
    <w:rsid w:val="007A5DDF"/>
    <w:rsid w:val="007E6006"/>
    <w:rsid w:val="0088661C"/>
    <w:rsid w:val="009231AD"/>
    <w:rsid w:val="00AC62FB"/>
    <w:rsid w:val="00B17FAB"/>
    <w:rsid w:val="00BC258E"/>
    <w:rsid w:val="00BD68EB"/>
    <w:rsid w:val="00C76041"/>
    <w:rsid w:val="00D17EF2"/>
    <w:rsid w:val="00F1643E"/>
    <w:rsid w:val="00F6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1</cp:revision>
  <cp:lastPrinted>2016-12-07T15:24:00Z</cp:lastPrinted>
  <dcterms:created xsi:type="dcterms:W3CDTF">2016-12-07T15:21:00Z</dcterms:created>
  <dcterms:modified xsi:type="dcterms:W3CDTF">2016-12-07T15:24:00Z</dcterms:modified>
</cp:coreProperties>
</file>